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B41B7" w14:textId="77777777" w:rsidR="00C7379D" w:rsidRPr="00AA2025" w:rsidRDefault="00D24DA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0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 на обработку персональных данных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6184E5F1" w14:textId="6BF722E1" w:rsidR="00C7379D" w:rsidRPr="00AA2025" w:rsidRDefault="00D24DAA" w:rsidP="003F2C3C">
      <w:pPr>
        <w:shd w:val="clear" w:color="auto" w:fill="FFFFFF"/>
        <w:spacing w:after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Настоящим лицо, подтвердившее свое согласие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, оставаясь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3F2C3C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hyperlink r:id="rId5" w:history="1">
        <w:r w:rsidR="003F2C3C" w:rsidRPr="008650C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</w:t>
        </w:r>
        <w:r w:rsidR="003F2C3C" w:rsidRPr="008650C9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://</w:t>
        </w:r>
        <w:r w:rsidR="003F2C3C" w:rsidRPr="008650C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edtd</w:t>
        </w:r>
        <w:r w:rsidR="003F2C3C" w:rsidRPr="008650C9">
          <w:rPr>
            <w:rStyle w:val="a3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.</w:t>
        </w:r>
        <w:proofErr w:type="spellStart"/>
        <w:r w:rsidR="003F2C3C" w:rsidRPr="008650C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ru</w:t>
        </w:r>
        <w:proofErr w:type="spellEnd"/>
      </w:hyperlink>
      <w:r w:rsidR="003F2C3C" w:rsidRPr="003F2C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Клиент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), дает свое согласие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F2C3C">
        <w:rPr>
          <w:rFonts w:hAnsi="Times New Roman" w:cs="Times New Roman"/>
          <w:color w:val="000000"/>
          <w:sz w:val="24"/>
          <w:szCs w:val="24"/>
          <w:lang w:val="ru-RU"/>
        </w:rPr>
        <w:t xml:space="preserve">ИП Гращенков Д.В. - </w:t>
      </w:r>
      <w:r w:rsidRPr="00DA6D16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ИНН</w:t>
      </w:r>
      <w:r w:rsidRPr="00DA6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3F2C3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665800409276 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Оператор), на обработку персональных данных, а именно </w:t>
      </w:r>
      <w:r w:rsidR="003F2C3C">
        <w:rPr>
          <w:rFonts w:hAnsi="Times New Roman" w:cs="Times New Roman"/>
          <w:color w:val="000000"/>
          <w:sz w:val="24"/>
          <w:szCs w:val="24"/>
          <w:lang w:val="ru-RU"/>
        </w:rPr>
        <w:t xml:space="preserve">–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фамилия, имя, отчество, телефон, электронный адрес, </w:t>
      </w:r>
      <w:r w:rsidR="00AA2025" w:rsidRPr="00AA2025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иные персональные данные, сообщаемые в сопроводительных письмах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Федеральным законом Российской Федерации от 27.07.2006 № 152-ФЗ «О персональных данных».</w:t>
      </w:r>
    </w:p>
    <w:p w14:paraId="42762DEF" w14:textId="77777777" w:rsidR="00C7379D" w:rsidRPr="00AA2025" w:rsidRDefault="00D24DAA" w:rsidP="003F2C3C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 производит обработку персональных данных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Клиента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любыми способами, включая, но не ограничиваясь сбором, записью, систематизацией, накоплением, хранением, уточнением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(обновлением, изменением), использованием, передачей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(распространением, предоставлением, доступом), обезличиванием, блокированием, удалением, уничтожением персональных данных.</w:t>
      </w:r>
    </w:p>
    <w:p w14:paraId="4ACD0C6E" w14:textId="77777777" w:rsidR="00C7379D" w:rsidRPr="00AA2025" w:rsidRDefault="00D24DA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 осуществляет обработку персональных данных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Клиента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целью:</w:t>
      </w:r>
    </w:p>
    <w:p w14:paraId="3762B34D" w14:textId="7C8934FE" w:rsidR="00D24DAA" w:rsidRPr="00D24DAA" w:rsidRDefault="003F2C3C" w:rsidP="00CF6493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D24DAA" w:rsidRPr="00D24DAA">
        <w:rPr>
          <w:rFonts w:hAnsi="Times New Roman" w:cs="Times New Roman"/>
          <w:color w:val="000000"/>
          <w:sz w:val="24"/>
          <w:szCs w:val="24"/>
          <w:lang w:val="ru-RU"/>
        </w:rPr>
        <w:t xml:space="preserve">казания Оператором </w:t>
      </w:r>
      <w:r w:rsidR="00D24DAA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информационных </w:t>
      </w:r>
      <w:r w:rsidR="00D24DAA" w:rsidRPr="00D24DAA">
        <w:rPr>
          <w:rFonts w:hAnsi="Times New Roman" w:cs="Times New Roman"/>
          <w:color w:val="000000"/>
          <w:sz w:val="24"/>
          <w:szCs w:val="24"/>
          <w:lang w:val="ru-RU"/>
        </w:rPr>
        <w:t>услуг, согласно заключенному между Оператором и Клиентом договору, или без договора по чеку;</w:t>
      </w:r>
    </w:p>
    <w:p w14:paraId="6085548E" w14:textId="2A3AC0E5" w:rsidR="00D24DAA" w:rsidRPr="003F2C3C" w:rsidRDefault="003F2C3C" w:rsidP="00CF6493">
      <w:pPr>
        <w:numPr>
          <w:ilvl w:val="0"/>
          <w:numId w:val="1"/>
        </w:numPr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="00D24DAA" w:rsidRPr="00D24DAA">
        <w:rPr>
          <w:rFonts w:hAnsi="Times New Roman" w:cs="Times New Roman"/>
          <w:color w:val="000000"/>
          <w:sz w:val="24"/>
          <w:szCs w:val="24"/>
          <w:lang w:val="ru-RU"/>
        </w:rPr>
        <w:t>становления с Клиентом обратной связи, включая направление уведомлений, касающихся порядка оказания услуг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(выполнения работ, поставки товаров)</w:t>
      </w:r>
      <w:r w:rsidR="00D24DAA" w:rsidRPr="00D24DAA">
        <w:rPr>
          <w:rFonts w:hAnsi="Times New Roman" w:cs="Times New Roman"/>
          <w:color w:val="000000"/>
          <w:sz w:val="24"/>
          <w:szCs w:val="24"/>
          <w:lang w:val="ru-RU"/>
        </w:rPr>
        <w:t>, обработку запросов и заявок от Клиента</w:t>
      </w:r>
      <w:r w:rsidR="00CF6493" w:rsidRPr="00CF649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609C5A4" w14:textId="77777777" w:rsidR="00D24DAA" w:rsidRDefault="00D24DAA" w:rsidP="00CF64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F020A8" w14:textId="199093E7" w:rsidR="00D24DAA" w:rsidRPr="00CF6493" w:rsidRDefault="00D24DAA" w:rsidP="00CF6493">
      <w:pPr>
        <w:jc w:val="both"/>
        <w:rPr>
          <w:lang w:val="ru-RU"/>
        </w:rPr>
      </w:pP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если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Клиент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желает отозвать данное согласие на обработку персональных данных, он должен направить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Оператору письменное заявление об отзыве по адресу: </w:t>
      </w:r>
      <w:hyperlink r:id="rId6" w:history="1">
        <w:r w:rsidR="00CF6493" w:rsidRPr="00CF649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1@</w:t>
        </w:r>
        <w:r w:rsidR="00CF6493" w:rsidRPr="008650C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edtd</w:t>
        </w:r>
        <w:r w:rsidR="00CF6493" w:rsidRPr="00CF6493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val="ru-RU" w:eastAsia="ru-RU"/>
          </w:rPr>
          <w:t>.</w:t>
        </w:r>
        <w:proofErr w:type="spellStart"/>
        <w:r w:rsidR="00CF6493" w:rsidRPr="008650C9">
          <w:rPr>
            <w:rStyle w:val="a3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ru</w:t>
        </w:r>
        <w:proofErr w:type="spellEnd"/>
      </w:hyperlink>
      <w:r w:rsidR="00CF6493" w:rsidRPr="00CF64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</w:p>
    <w:p w14:paraId="6A21C570" w14:textId="77777777" w:rsidR="00C7379D" w:rsidRPr="00AA2025" w:rsidRDefault="00D24DAA" w:rsidP="00CF649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В случае отзыва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Клиентом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согласия на обработку его персональных данных Оператор обязуется прекратить их обработку или обеспечить прекращение такой обработки (если обработка персональных данных осуществляется другим лицом, действующим по поручению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Оператора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) и, в случае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сохранение персональных данных более не требуется для целей обработки персональных данных, уничтожить персональные данные или обеспечить их уничтожение (если обработка персональных данных осуществляется другим лицом, действующим по поручению 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>Оператор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а) в срок, не превышающий</w:t>
      </w:r>
      <w:r w:rsidR="00AA2025">
        <w:rPr>
          <w:rFonts w:hAnsi="Times New Roman" w:cs="Times New Roman"/>
          <w:color w:val="000000"/>
          <w:sz w:val="24"/>
          <w:szCs w:val="24"/>
          <w:lang w:val="ru-RU"/>
        </w:rPr>
        <w:t xml:space="preserve"> 3 </w:t>
      </w:r>
      <w:r w:rsidRPr="00AA2025">
        <w:rPr>
          <w:rFonts w:hAnsi="Times New Roman" w:cs="Times New Roman"/>
          <w:color w:val="000000"/>
          <w:sz w:val="24"/>
          <w:szCs w:val="24"/>
          <w:lang w:val="ru-RU"/>
        </w:rPr>
        <w:t>дней с даты поступления отзыва.</w:t>
      </w:r>
    </w:p>
    <w:p w14:paraId="2CA055FF" w14:textId="77777777" w:rsidR="00C7379D" w:rsidRPr="00AA2025" w:rsidRDefault="00C737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C7379D" w:rsidRPr="00AA20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9B74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282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3F2C3C"/>
    <w:rsid w:val="004F7E17"/>
    <w:rsid w:val="00532149"/>
    <w:rsid w:val="005A05CE"/>
    <w:rsid w:val="00653AF6"/>
    <w:rsid w:val="00AA2025"/>
    <w:rsid w:val="00B73A5A"/>
    <w:rsid w:val="00C7379D"/>
    <w:rsid w:val="00CF6493"/>
    <w:rsid w:val="00D24DA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4D283"/>
  <w15:docId w15:val="{92E5B640-C874-48C9-A847-B7C665235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3F2C3C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F2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1@edtd.ru" TargetMode="External"/><Relationship Id="rId5" Type="http://schemas.openxmlformats.org/officeDocument/2006/relationships/hyperlink" Target="https://edt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Светлана</dc:creator>
  <cp:lastModifiedBy>Дмитрий Гращенков</cp:lastModifiedBy>
  <cp:revision>3</cp:revision>
  <dcterms:created xsi:type="dcterms:W3CDTF">2025-06-02T16:42:00Z</dcterms:created>
  <dcterms:modified xsi:type="dcterms:W3CDTF">2025-06-02T16:43:00Z</dcterms:modified>
</cp:coreProperties>
</file>